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5000" w:type="pct"/>
        <w:jc w:val="start"/>
        <w:tblInd w:w="-2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913"/>
        <w:gridCol w:w="2914"/>
        <w:gridCol w:w="8743"/>
      </w:tblGrid>
      <w:tr>
        <w:trPr>
          <w:trHeight w:val="131" w:hRule="atLeast"/>
        </w:trPr>
        <w:tc>
          <w:tcPr>
            <w:tcW w:w="2913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  </w:t>
            </w:r>
            <w:r>
              <w:rPr>
                <w:b/>
                <w:bCs/>
                <w:color w:val="auto"/>
              </w:rPr>
              <w:t>MUSICA</w:t>
            </w:r>
          </w:p>
        </w:tc>
        <w:tc>
          <w:tcPr>
            <w:tcW w:w="291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Giudizio sintetico</w:t>
            </w:r>
          </w:p>
        </w:tc>
        <w:tc>
          <w:tcPr>
            <w:tcW w:w="874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Descrizione del giudizio</w:t>
            </w:r>
          </w:p>
        </w:tc>
      </w:tr>
      <w:tr>
        <w:trPr/>
        <w:tc>
          <w:tcPr>
            <w:tcW w:w="2913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OTTIMO</w:t>
            </w:r>
          </w:p>
        </w:tc>
        <w:tc>
          <w:tcPr>
            <w:tcW w:w="874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Contenutotabella"/>
              <w:bidi w:val="0"/>
              <w:jc w:val="start"/>
              <w:rPr>
                <w:shd w:fill="FFFFFF" w:val="clear"/>
              </w:rPr>
            </w:pPr>
            <w:r>
              <w:rPr>
                <w:shd w:fill="FFFFFF" w:val="clear"/>
              </w:rPr>
              <w:t>L’alunno/a svolge le attività con autonomia e consapevolezza, riuscendo ad affrontare  situazioni non proposte in precedenza. È in grado di utilizzare le conoscenze e le abilità musicali acquisite, in modo creativo e originale. In relazione all’età si esprime correttamente, servendosi dei termini specifici della disciplina anche in modo critico.</w:t>
            </w:r>
          </w:p>
          <w:p>
            <w:pPr>
              <w:pStyle w:val="Contenutotabella"/>
              <w:bidi w:val="0"/>
              <w:jc w:val="star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2913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 xml:space="preserve">DISTINTO </w:t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</w:tc>
        <w:tc>
          <w:tcPr>
            <w:tcW w:w="874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>
                <w:shd w:fill="FFFFFF" w:val="clear"/>
              </w:rPr>
              <w:t>L’alunno/a svolge le attività con autonomia e consapevolezza, riuscendo ad affrontare  situazioni non proposte in precedenza. È in grado di utilizzare le conoscenze e le abilità musicali acquisite, in modo creativo. In relazione all’età si esprime in modo sempre corretto, servendosi dei termini specifici della disciplina.</w:t>
            </w:r>
          </w:p>
        </w:tc>
      </w:tr>
      <w:tr>
        <w:trPr>
          <w:trHeight w:val="1517" w:hRule="atLeast"/>
        </w:trPr>
        <w:tc>
          <w:tcPr>
            <w:tcW w:w="2913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BUONO</w:t>
            </w:r>
          </w:p>
        </w:tc>
        <w:tc>
          <w:tcPr>
            <w:tcW w:w="874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Contenutotabella"/>
              <w:bidi w:val="0"/>
              <w:jc w:val="start"/>
              <w:rPr>
                <w:shd w:fill="FFFFFF" w:val="clear"/>
              </w:rPr>
            </w:pPr>
            <w:r>
              <w:rPr>
                <w:shd w:fill="FFFFFF" w:val="clear"/>
              </w:rPr>
              <w:t>L’alunno/a svolge le attività con autonomia e consapevolezza. Generalmente è in grado di utilizzare le conoscenze e le abilità musicali acquisite. In relazione all’età si esprime per lo più correttamente, servendosi dei termini specifici della disciplina.</w:t>
            </w:r>
          </w:p>
        </w:tc>
      </w:tr>
      <w:tr>
        <w:trPr/>
        <w:tc>
          <w:tcPr>
            <w:tcW w:w="2913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DISCRETO</w:t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</w:tc>
        <w:tc>
          <w:tcPr>
            <w:tcW w:w="874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color w:val="auto"/>
              </w:rPr>
            </w:pPr>
            <w:r>
              <w:rPr>
                <w:color w:val="000000"/>
                <w:shd w:fill="FFFFFF" w:val="clear"/>
              </w:rPr>
            </w:r>
          </w:p>
          <w:p>
            <w:pPr>
              <w:pStyle w:val="Contenutotabella"/>
              <w:bidi w:val="0"/>
              <w:jc w:val="start"/>
              <w:rPr>
                <w:color w:val="auto"/>
              </w:rPr>
            </w:pPr>
            <w:r>
              <w:rPr>
                <w:color w:val="000000"/>
                <w:shd w:fill="FFFFFF" w:val="clear"/>
              </w:rPr>
              <w:t>L’alunno/a svolge le attività con discreta  autonomia e consapevolezza. È in grado di utilizzare parzialmente le conoscenze e le abilità musicali acquisite. In relazione all’età si esprime abbastanza correttamente, servendosi di un linguaggio specifico semplice.</w:t>
            </w:r>
          </w:p>
          <w:p>
            <w:pPr>
              <w:pStyle w:val="Contenutotabella"/>
              <w:bidi w:val="0"/>
              <w:jc w:val="start"/>
              <w:rPr>
                <w:color w:val="auto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/>
        <w:tc>
          <w:tcPr>
            <w:tcW w:w="2913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SUFFICIENTE</w:t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</w:tc>
        <w:tc>
          <w:tcPr>
            <w:tcW w:w="874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color w:val="auto"/>
              </w:rPr>
            </w:pPr>
            <w:r>
              <w:rPr>
                <w:color w:val="000000"/>
                <w:shd w:fill="FFFFFF" w:val="clear"/>
              </w:rPr>
            </w:r>
          </w:p>
          <w:p>
            <w:pPr>
              <w:pStyle w:val="Contenutotabella"/>
              <w:bidi w:val="0"/>
              <w:jc w:val="start"/>
              <w:rPr>
                <w:color w:val="auto"/>
              </w:rPr>
            </w:pPr>
            <w:r>
              <w:rPr>
                <w:color w:val="000000"/>
                <w:shd w:fill="FFFFFF" w:val="clear"/>
              </w:rPr>
              <w:t>L’alunno/a svolge le attività con il supporto del docente. È in grado di utilizzare solo alcune conoscenze e  abilità musicali proposte. In relazione all’età si esprime  con un lessico specifico limitato e con qualche incertezza.</w:t>
            </w:r>
          </w:p>
          <w:p>
            <w:pPr>
              <w:pStyle w:val="Contenutotabella"/>
              <w:bidi w:val="0"/>
              <w:jc w:val="start"/>
              <w:rPr>
                <w:color w:val="auto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/>
        <w:tc>
          <w:tcPr>
            <w:tcW w:w="2913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start"/>
              <w:rPr/>
            </w:pPr>
            <w:r>
              <w:rPr/>
            </w:r>
          </w:p>
        </w:tc>
        <w:tc>
          <w:tcPr>
            <w:tcW w:w="291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  <w:t>NON SUFFICIENTE</w:t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  <w:p>
            <w:pPr>
              <w:pStyle w:val="Contenutotabellauser"/>
              <w:bidi w:val="0"/>
              <w:jc w:val="center"/>
              <w:rPr/>
            </w:pPr>
            <w:r>
              <w:rPr/>
            </w:r>
          </w:p>
        </w:tc>
        <w:tc>
          <w:tcPr>
            <w:tcW w:w="874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color w:val="auto"/>
              </w:rPr>
            </w:pPr>
            <w:r>
              <w:rPr>
                <w:color w:val="000000"/>
                <w:shd w:fill="FFFFFF" w:val="clear"/>
              </w:rPr>
            </w:r>
          </w:p>
          <w:p>
            <w:pPr>
              <w:pStyle w:val="Contenutotabella"/>
              <w:bidi w:val="0"/>
              <w:jc w:val="start"/>
              <w:rPr>
                <w:color w:val="auto"/>
              </w:rPr>
            </w:pPr>
            <w:r>
              <w:rPr>
                <w:color w:val="000000"/>
                <w:shd w:fill="FFFFFF" w:val="clear"/>
              </w:rPr>
              <w:t>L’alunno/a non riesce abitualmente a svolgere le attività proposte, anche se guidato dal docente. Applica solo saltuariamente conoscenze e  abilità musicali. In relazione all’età si esprime  con un lessico specifico molto limitato e con  incertezze.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0" w:top="1409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>MUSICA</w:t>
    </w:r>
    <w:r>
      <w:rPr/>
      <w:t xml:space="preserve">                            Giudizi sintetici e descrizione del giudizio                                   </w:t>
    </w:r>
    <w:r>
      <w:rPr>
        <w:sz w:val="21"/>
        <w:szCs w:val="21"/>
      </w:rPr>
      <w:t xml:space="preserve">Elaborazione e revisione:  </w:t>
    </w:r>
    <w:r>
      <w:rPr>
        <w:sz w:val="21"/>
        <w:szCs w:val="21"/>
      </w:rPr>
      <w:t xml:space="preserve">marzo – </w:t>
    </w:r>
    <w:r>
      <w:rPr>
        <w:sz w:val="21"/>
        <w:szCs w:val="21"/>
      </w:rPr>
      <w:t>aprile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>MUSICA</w:t>
    </w:r>
    <w:r>
      <w:rPr/>
      <w:t xml:space="preserve">                            Giudizi sintetici e descrizione del giudizio                                   </w:t>
    </w:r>
    <w:r>
      <w:rPr>
        <w:sz w:val="21"/>
        <w:szCs w:val="21"/>
      </w:rPr>
      <w:t xml:space="preserve">Elaborazione e revisione:  </w:t>
    </w:r>
    <w:r>
      <w:rPr>
        <w:sz w:val="21"/>
        <w:szCs w:val="21"/>
      </w:rPr>
      <w:t xml:space="preserve">marzo – </w:t>
    </w:r>
    <w:r>
      <w:rPr>
        <w:sz w:val="21"/>
        <w:szCs w:val="21"/>
      </w:rPr>
      <w:t>aprile 2025</w:t>
    </w:r>
  </w:p>
</w:hdr>
</file>

<file path=word/settings.xml><?xml version="1.0" encoding="utf-8"?>
<w:settings xmlns:w="http://schemas.openxmlformats.org/wordprocessingml/2006/main">
  <w:zoom w:percent="7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user">
    <w:name w:val="Intestazione e piè di pagina (user)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LibreOffice/25.2.2.2$Windows_X86_64 LibreOffice_project/7370d4be9e3cf6031a51beef54ff3bda878e3fac</Application>
  <AppVersion>15.0000</AppVersion>
  <Pages>2</Pages>
  <Words>263</Words>
  <Characters>1619</Characters>
  <CharactersWithSpaces>1948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2025-03-18T17:28:41Z</dcterms:created>
  <dc:creator/>
  <dc:description/>
  <dc:language>it-IT</dc:language>
  <cp:lastModifiedBy/>
  <dcterms:modified xsi:type="dcterms:W3CDTF">2025-04-18T10:00:45Z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